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248" w:rsidRPr="00CD2248" w:rsidRDefault="00CD2248" w:rsidP="00CD2248">
      <w:pPr>
        <w:rPr>
          <w:rFonts w:ascii="Times New Roman" w:eastAsia="Times New Roman" w:hAnsi="Times New Roman" w:cs="Times New Roman"/>
        </w:rPr>
      </w:pPr>
      <w:r w:rsidRPr="00CD2248">
        <w:rPr>
          <w:rFonts w:ascii="Source Sans Pro" w:eastAsia="Times New Roman" w:hAnsi="Source Sans Pro" w:cs="Times New Roman"/>
          <w:color w:val="000000"/>
          <w:sz w:val="26"/>
          <w:szCs w:val="26"/>
          <w:shd w:val="clear" w:color="auto" w:fill="F7F7F7"/>
        </w:rPr>
        <w:t>"“</w:t>
      </w:r>
      <w:proofErr w:type="spellStart"/>
      <w:r w:rsidRPr="00CD2248">
        <w:rPr>
          <w:rFonts w:ascii="Source Sans Pro" w:eastAsia="Times New Roman" w:hAnsi="Source Sans Pro" w:cs="Times New Roman"/>
          <w:color w:val="000000"/>
          <w:sz w:val="26"/>
          <w:szCs w:val="26"/>
          <w:shd w:val="clear" w:color="auto" w:fill="F7F7F7"/>
        </w:rPr>
        <w:t>Emissionsgate</w:t>
      </w:r>
      <w:proofErr w:type="spellEnd"/>
      <w:r w:rsidRPr="00CD2248">
        <w:rPr>
          <w:rFonts w:ascii="Source Sans Pro" w:eastAsia="Times New Roman" w:hAnsi="Source Sans Pro" w:cs="Times New Roman"/>
          <w:color w:val="000000"/>
          <w:sz w:val="26"/>
          <w:szCs w:val="26"/>
          <w:shd w:val="clear" w:color="auto" w:fill="F7F7F7"/>
        </w:rPr>
        <w:t xml:space="preserve">” at Volkswagen </w:t>
      </w:r>
      <w:proofErr w:type="spellStart"/>
      <w:r w:rsidRPr="00CD2248">
        <w:rPr>
          <w:rFonts w:ascii="Source Sans Pro" w:eastAsia="Times New Roman" w:hAnsi="Source Sans Pro" w:cs="Times New Roman"/>
          <w:color w:val="000000"/>
          <w:sz w:val="26"/>
          <w:szCs w:val="26"/>
          <w:shd w:val="clear" w:color="auto" w:fill="F7F7F7"/>
        </w:rPr>
        <w:t>Volkswagen</w:t>
      </w:r>
      <w:proofErr w:type="spellEnd"/>
      <w:r w:rsidRPr="00CD2248">
        <w:rPr>
          <w:rFonts w:ascii="Source Sans Pro" w:eastAsia="Times New Roman" w:hAnsi="Source Sans Pro" w:cs="Times New Roman"/>
          <w:color w:val="000000"/>
          <w:sz w:val="26"/>
          <w:szCs w:val="26"/>
          <w:shd w:val="clear" w:color="auto" w:fill="F7F7F7"/>
        </w:rPr>
        <w:t xml:space="preserve">, often </w:t>
      </w:r>
      <w:proofErr w:type="spellStart"/>
      <w:r w:rsidRPr="00CD2248">
        <w:rPr>
          <w:rFonts w:ascii="Source Sans Pro" w:eastAsia="Times New Roman" w:hAnsi="Source Sans Pro" w:cs="Times New Roman"/>
          <w:color w:val="000000"/>
          <w:sz w:val="26"/>
          <w:szCs w:val="26"/>
          <w:shd w:val="clear" w:color="auto" w:fill="F7F7F7"/>
        </w:rPr>
        <w:t>abbreviatedPage</w:t>
      </w:r>
      <w:proofErr w:type="spellEnd"/>
      <w:r w:rsidRPr="00CD2248">
        <w:rPr>
          <w:rFonts w:ascii="Source Sans Pro" w:eastAsia="Times New Roman" w:hAnsi="Source Sans Pro" w:cs="Times New Roman"/>
          <w:color w:val="000000"/>
          <w:sz w:val="26"/>
          <w:szCs w:val="26"/>
          <w:shd w:val="clear" w:color="auto" w:fill="F7F7F7"/>
        </w:rPr>
        <w:t xml:space="preserve"> 132 as VW, is a German automaker founded by the German Labor Front. The company is headquartered in Wolfsburg. It is the flagship marquee of the Volkswagen Group and, for the first time ever, became the top automaker in the world in early 2017 when the sales numbers for 2016 were released. Volkswagen said it delivered 10.3 million vehicles worldwide, while the nearest competitor Toyota announced global sales of 10.2 million cars. To go along with its car numbers, Toyota had sales of about €106 billion ($113 billion in U.S. dollars) and an employee workforce at some 630,000 people. These staggering numbers and the new ranking as the top automobile manufacturer in the world came at the same time VW was facing perhaps its biggest challenge in its 80-year history (the company was founded in 1937). A Volkswagen factory, including its heating plant with four chimneys, in Wolfsburg, </w:t>
      </w:r>
      <w:proofErr w:type="spellStart"/>
      <w:r w:rsidRPr="00CD2248">
        <w:rPr>
          <w:rFonts w:ascii="Source Sans Pro" w:eastAsia="Times New Roman" w:hAnsi="Source Sans Pro" w:cs="Times New Roman"/>
          <w:color w:val="000000"/>
          <w:sz w:val="26"/>
          <w:szCs w:val="26"/>
          <w:shd w:val="clear" w:color="auto" w:fill="F7F7F7"/>
        </w:rPr>
        <w:t>Germany.©Sean</w:t>
      </w:r>
      <w:proofErr w:type="spellEnd"/>
      <w:r w:rsidRPr="00CD2248">
        <w:rPr>
          <w:rFonts w:ascii="Source Sans Pro" w:eastAsia="Times New Roman" w:hAnsi="Source Sans Pro" w:cs="Times New Roman"/>
          <w:color w:val="000000"/>
          <w:sz w:val="26"/>
          <w:szCs w:val="26"/>
          <w:shd w:val="clear" w:color="auto" w:fill="F7F7F7"/>
        </w:rPr>
        <w:t xml:space="preserve"> Gallup/Getty Images News/Getty Images Sometimes referred to as “</w:t>
      </w:r>
      <w:proofErr w:type="spellStart"/>
      <w:r w:rsidRPr="00CD2248">
        <w:rPr>
          <w:rFonts w:ascii="Source Sans Pro" w:eastAsia="Times New Roman" w:hAnsi="Source Sans Pro" w:cs="Times New Roman"/>
          <w:color w:val="000000"/>
          <w:sz w:val="26"/>
          <w:szCs w:val="26"/>
          <w:shd w:val="clear" w:color="auto" w:fill="F7F7F7"/>
        </w:rPr>
        <w:t>emissionsgate</w:t>
      </w:r>
      <w:proofErr w:type="spellEnd"/>
      <w:r w:rsidRPr="00CD2248">
        <w:rPr>
          <w:rFonts w:ascii="Source Sans Pro" w:eastAsia="Times New Roman" w:hAnsi="Source Sans Pro" w:cs="Times New Roman"/>
          <w:color w:val="000000"/>
          <w:sz w:val="26"/>
          <w:szCs w:val="26"/>
          <w:shd w:val="clear" w:color="auto" w:fill="F7F7F7"/>
        </w:rPr>
        <w:t>” or “</w:t>
      </w:r>
      <w:proofErr w:type="spellStart"/>
      <w:r w:rsidRPr="00CD2248">
        <w:rPr>
          <w:rFonts w:ascii="Source Sans Pro" w:eastAsia="Times New Roman" w:hAnsi="Source Sans Pro" w:cs="Times New Roman"/>
          <w:color w:val="000000"/>
          <w:sz w:val="26"/>
          <w:szCs w:val="26"/>
          <w:shd w:val="clear" w:color="auto" w:fill="F7F7F7"/>
        </w:rPr>
        <w:t>dieselgate</w:t>
      </w:r>
      <w:proofErr w:type="spellEnd"/>
      <w:r w:rsidRPr="00CD2248">
        <w:rPr>
          <w:rFonts w:ascii="Source Sans Pro" w:eastAsia="Times New Roman" w:hAnsi="Source Sans Pro" w:cs="Times New Roman"/>
          <w:color w:val="000000"/>
          <w:sz w:val="26"/>
          <w:szCs w:val="26"/>
          <w:shd w:val="clear" w:color="auto" w:fill="F7F7F7"/>
        </w:rPr>
        <w:t xml:space="preserve">,” the Volkswagen emissions scandal began in September 2015 when the U.S. Environmental Protection Agency (EPA) issued a notice of violation of the Clean Air Act to the German automaker. EPA is an agency of the U.S. federal government that was created to protect human health and the environment by writing and enforcing regulations based on laws passed by the U.S. Congress. The EPA has been around since 1970, although the Trump administration has proposed a series of more than 40 cuts to the EPA (slashing the EPA workforce by more than 3,000 people and $2 billion in funding). In a rather astonishing finding, the EPA determined that Volkswagen had intentionally programmed engines to activate emissions controls only during lab testing. The unethical programming by VW caused the vehicles’ nitrogen oxide output—which is the most relevant factor for air pollution standards—to register at lower levels to meet strict U.S. standards during the crucial laboratory regulatory testing. In reality, the vehicles emitted up to 40 times more NOx on the streets. Volkswagen used this unethical and very sophisticated computer programming in about 11 million cars worldwide, out of which 500,000 vehicles were in use in the United States (for model years 2009–2015). VW went to great lengths to make this work. The software in the cars sensed when the car was being tested in a regulatory lab, and then the software automatically activated equipment in the vehicle that reduced emissions. Think about that in terms of the decision making that had to go in to making this unethical choice! Additionally, the software turned the car’s equipment down during regular driving on the streets or highways, resulting in increasing emissions way above legal limits. The only reasoning for doing this is to save fuel or to improve the car’s torque and acceleration. Thus, not only were the emissions off, and unethically adjusted, the car’s performance statistics were also affected in a positive way—which, obviously, can be seen as another unethical decision or by-product of the emissions software. The software was modified to adjust components such as </w:t>
      </w:r>
      <w:r w:rsidRPr="00CD2248">
        <w:rPr>
          <w:rFonts w:ascii="Source Sans Pro" w:eastAsia="Times New Roman" w:hAnsi="Source Sans Pro" w:cs="Times New Roman"/>
          <w:color w:val="000000"/>
          <w:sz w:val="26"/>
          <w:szCs w:val="26"/>
          <w:shd w:val="clear" w:color="auto" w:fill="F7F7F7"/>
        </w:rPr>
        <w:lastRenderedPageBreak/>
        <w:t>catalytic converters or valves that were used to recycle a portion of the exhaust gases. These are the components that are meant to reduce emissions of nitrogen oxide, an air pollutant that can cause emphysema, bronchitis, and several other respiratory diseases. The severity of this air pollution resulted in a $4.3 billion settlement with U.S. regulators. VW also agreed to sweeping reforms, new audits, and oversight by an independent monitor for three years. Internally, VW disciplined dozens of engineers, which is interesting because it at least implies that the top-level managers were not aware of the software installation and unethical use."</w:t>
      </w:r>
    </w:p>
    <w:p w:rsidR="00974619" w:rsidRDefault="00CD2248"/>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48"/>
    <w:rsid w:val="002F203E"/>
    <w:rsid w:val="00CD2248"/>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945FCD8-2DDE-FC43-8251-963EBB24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6108">
      <w:bodyDiv w:val="1"/>
      <w:marLeft w:val="0"/>
      <w:marRight w:val="0"/>
      <w:marTop w:val="0"/>
      <w:marBottom w:val="0"/>
      <w:divBdr>
        <w:top w:val="none" w:sz="0" w:space="0" w:color="auto"/>
        <w:left w:val="none" w:sz="0" w:space="0" w:color="auto"/>
        <w:bottom w:val="none" w:sz="0" w:space="0" w:color="auto"/>
        <w:right w:val="none" w:sz="0" w:space="0" w:color="auto"/>
      </w:divBdr>
    </w:div>
    <w:div w:id="1074476800">
      <w:bodyDiv w:val="1"/>
      <w:marLeft w:val="0"/>
      <w:marRight w:val="0"/>
      <w:marTop w:val="0"/>
      <w:marBottom w:val="0"/>
      <w:divBdr>
        <w:top w:val="none" w:sz="0" w:space="0" w:color="auto"/>
        <w:left w:val="none" w:sz="0" w:space="0" w:color="auto"/>
        <w:bottom w:val="none" w:sz="0" w:space="0" w:color="auto"/>
        <w:right w:val="none" w:sz="0" w:space="0" w:color="auto"/>
      </w:divBdr>
    </w:div>
    <w:div w:id="108056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3283</Characters>
  <Application>Microsoft Office Word</Application>
  <DocSecurity>0</DocSecurity>
  <Lines>27</Lines>
  <Paragraphs>7</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2020-03-30T17:36:00Z</dcterms:created>
  <dcterms:modified xsi:type="dcterms:W3CDTF">2020-03-30T17:38:00Z</dcterms:modified>
</cp:coreProperties>
</file>